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78" w:rsidRPr="008E6C01" w:rsidRDefault="00BC0D77" w:rsidP="008E6C0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FF0000"/>
          <w:sz w:val="40"/>
          <w:szCs w:val="28"/>
        </w:rPr>
        <w:t>ДОРОГИЕ РОДИТЕЛИ!</w:t>
      </w:r>
    </w:p>
    <w:p w:rsidR="008E6C01" w:rsidRDefault="00BC0D77">
      <w:pPr>
        <w:rPr>
          <w:sz w:val="32"/>
          <w:szCs w:val="28"/>
        </w:rPr>
      </w:pPr>
      <w:r w:rsidRPr="00461AA5">
        <w:rPr>
          <w:sz w:val="32"/>
          <w:szCs w:val="28"/>
        </w:rPr>
        <w:t xml:space="preserve"> </w:t>
      </w:r>
    </w:p>
    <w:p w:rsidR="00BC0D77" w:rsidRPr="008E6C01" w:rsidRDefault="00BC0D77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На вас лежит особая  ответственность </w:t>
      </w:r>
      <w:r w:rsidR="00BB2DE3" w:rsidRPr="008E6C01">
        <w:rPr>
          <w:rFonts w:ascii="Times New Roman" w:hAnsi="Times New Roman" w:cs="Times New Roman"/>
          <w:b/>
          <w:color w:val="002060"/>
          <w:sz w:val="40"/>
          <w:szCs w:val="28"/>
        </w:rPr>
        <w:t>– безопасность  ваших детей. Вот несколько правил, которые помогут вам справиться с этим  непростым делом:</w:t>
      </w:r>
    </w:p>
    <w:p w:rsidR="00BB2DE3" w:rsidRPr="008E6C01" w:rsidRDefault="00BB2DE3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1) Будьте внимательны на дороге, особенно в непогоду.</w:t>
      </w:r>
    </w:p>
    <w:p w:rsidR="00BB2DE3" w:rsidRPr="008E6C01" w:rsidRDefault="00BB2DE3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2) Научите ребенка обращать внимание на стоящие или приближающиеся  автомобили сразу при выходе из подъезда.</w:t>
      </w:r>
    </w:p>
    <w:p w:rsidR="00BB2DE3" w:rsidRPr="008E6C01" w:rsidRDefault="00BB2DE3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3) Не стойте с ребенком на краю тротуара и объясните ему опасность</w:t>
      </w:r>
      <w:r w:rsidR="009C3FF2"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и</w:t>
      </w: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объектов, ограничивающих видимость.</w:t>
      </w:r>
      <w:r w:rsidR="0097061B"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</w:t>
      </w:r>
    </w:p>
    <w:p w:rsidR="0097061B" w:rsidRPr="008E6C01" w:rsidRDefault="0097061B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4) При движении по тротуару идите по правой стороне (вы -</w:t>
      </w:r>
      <w:r w:rsidR="008E6C01"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</w:t>
      </w: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ближе к проезжей части), </w:t>
      </w:r>
      <w:r w:rsidR="008E6C01" w:rsidRP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держа ребё</w:t>
      </w: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нка  за руку.</w:t>
      </w:r>
    </w:p>
    <w:p w:rsidR="0097061B" w:rsidRPr="008E6C01" w:rsidRDefault="0097061B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5) Не разрешайте детям выходить на проезжую часть, везите коляски и санки только по тротуару.</w:t>
      </w:r>
    </w:p>
    <w:p w:rsidR="0097061B" w:rsidRPr="008E6C01" w:rsidRDefault="0097061B">
      <w:pPr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6) Ведя ребенка одной и той же дорогой, создайте безопасный маршрут следования и научите ему ребенка</w:t>
      </w:r>
      <w:r w:rsidR="008E6C01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. </w:t>
      </w:r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Вы  - первый учитель и главный пример ребенка в вопросах безопа</w:t>
      </w:r>
      <w:bookmarkStart w:id="0" w:name="_GoBack"/>
      <w:bookmarkEnd w:id="0"/>
      <w:r w:rsidRPr="008E6C01">
        <w:rPr>
          <w:rFonts w:ascii="Times New Roman" w:hAnsi="Times New Roman" w:cs="Times New Roman"/>
          <w:b/>
          <w:color w:val="002060"/>
          <w:sz w:val="40"/>
          <w:szCs w:val="28"/>
        </w:rPr>
        <w:t>сности. Никогда  не забывайте об этом!</w:t>
      </w:r>
    </w:p>
    <w:sectPr w:rsidR="0097061B" w:rsidRPr="008E6C01" w:rsidSect="008E6C0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C11522"/>
    <w:rsid w:val="00227342"/>
    <w:rsid w:val="00461AA5"/>
    <w:rsid w:val="00561291"/>
    <w:rsid w:val="00636056"/>
    <w:rsid w:val="008E6C01"/>
    <w:rsid w:val="0097061B"/>
    <w:rsid w:val="009C3FF2"/>
    <w:rsid w:val="00BB2DE3"/>
    <w:rsid w:val="00BC0D77"/>
    <w:rsid w:val="00C11522"/>
    <w:rsid w:val="00D0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123</cp:lastModifiedBy>
  <cp:revision>9</cp:revision>
  <dcterms:created xsi:type="dcterms:W3CDTF">2017-12-04T05:01:00Z</dcterms:created>
  <dcterms:modified xsi:type="dcterms:W3CDTF">2017-12-04T06:52:00Z</dcterms:modified>
</cp:coreProperties>
</file>